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37" w:rsidRPr="00613E37" w:rsidRDefault="00613E37" w:rsidP="00613E37">
      <w:pPr>
        <w:shd w:val="clear" w:color="auto" w:fill="FFFFFF"/>
        <w:spacing w:after="0" w:line="240" w:lineRule="auto"/>
        <w:rPr>
          <w:rFonts w:ascii="Arial" w:eastAsia="Times New Roman" w:hAnsi="Arial" w:cs="Arial"/>
          <w:b/>
          <w:bCs/>
          <w:color w:val="000033"/>
          <w:sz w:val="19"/>
          <w:szCs w:val="19"/>
        </w:rPr>
      </w:pPr>
      <w:bookmarkStart w:id="0" w:name="_GoBack"/>
      <w:bookmarkEnd w:id="0"/>
      <w:r>
        <w:rPr>
          <w:rFonts w:ascii="Arial" w:eastAsia="Times New Roman" w:hAnsi="Arial" w:cs="Arial"/>
          <w:b/>
          <w:bCs/>
          <w:color w:val="0000A0"/>
          <w:sz w:val="19"/>
        </w:rPr>
        <w:t xml:space="preserve">THE ROBERT L. SCHNEIDER ISP </w:t>
      </w:r>
      <w:r w:rsidRPr="00613E37">
        <w:rPr>
          <w:rFonts w:ascii="Arial" w:eastAsia="Times New Roman" w:hAnsi="Arial" w:cs="Arial"/>
          <w:b/>
          <w:bCs/>
          <w:color w:val="0000A0"/>
          <w:sz w:val="19"/>
        </w:rPr>
        <w:t xml:space="preserve">DISSERTATION AWARD </w:t>
      </w:r>
    </w:p>
    <w:p w:rsidR="00613E37" w:rsidRPr="00613E37" w:rsidRDefault="006E7C0E" w:rsidP="00613E37">
      <w:pPr>
        <w:shd w:val="clear" w:color="auto" w:fill="FFFFFF"/>
        <w:spacing w:after="0" w:line="240" w:lineRule="auto"/>
        <w:rPr>
          <w:rFonts w:ascii="Arial" w:eastAsia="Times New Roman" w:hAnsi="Arial" w:cs="Arial"/>
          <w:b/>
          <w:bCs/>
          <w:color w:val="000033"/>
          <w:sz w:val="19"/>
        </w:rPr>
      </w:pPr>
      <w:r>
        <w:rPr>
          <w:rFonts w:ascii="Arial" w:eastAsia="Times New Roman" w:hAnsi="Arial" w:cs="Arial"/>
          <w:b/>
          <w:bCs/>
          <w:color w:val="000033"/>
          <w:sz w:val="19"/>
        </w:rPr>
        <w:pict>
          <v:rect id="_x0000_i1025" style="width:0;height:1.5pt" o:hralign="center" o:hrstd="t" o:hr="t" fillcolor="#aca899" stroked="f"/>
        </w:pict>
      </w:r>
    </w:p>
    <w:p w:rsidR="00613E37" w:rsidRPr="00124C76" w:rsidRDefault="00E574F2" w:rsidP="00613E37">
      <w:pPr>
        <w:shd w:val="clear" w:color="auto" w:fill="FFFFFF"/>
        <w:spacing w:before="100" w:beforeAutospacing="1" w:after="100" w:afterAutospacing="1" w:line="240" w:lineRule="auto"/>
        <w:rPr>
          <w:rFonts w:eastAsia="Times New Roman" w:cs="Times New Roman"/>
          <w:b/>
          <w:bCs/>
          <w:color w:val="000066"/>
          <w:szCs w:val="24"/>
        </w:rPr>
      </w:pPr>
      <w:r w:rsidRPr="00124C76">
        <w:rPr>
          <w:rFonts w:ascii="Arial" w:eastAsia="Times New Roman" w:hAnsi="Arial" w:cs="Arial"/>
          <w:b/>
          <w:bCs/>
          <w:color w:val="000066"/>
          <w:sz w:val="22"/>
        </w:rPr>
        <w:t>ISP $1</w:t>
      </w:r>
      <w:r w:rsidR="00613E37" w:rsidRPr="00124C76">
        <w:rPr>
          <w:rFonts w:ascii="Arial" w:eastAsia="Times New Roman" w:hAnsi="Arial" w:cs="Arial"/>
          <w:b/>
          <w:bCs/>
          <w:color w:val="000066"/>
          <w:sz w:val="22"/>
        </w:rPr>
        <w:t>,000 Dissertation Award</w:t>
      </w:r>
      <w:r w:rsidR="00124C76" w:rsidRPr="00124C76">
        <w:rPr>
          <w:rFonts w:eastAsia="Times New Roman" w:cs="Times New Roman"/>
          <w:b/>
          <w:bCs/>
          <w:color w:val="000066"/>
          <w:sz w:val="22"/>
        </w:rPr>
        <w:t>:</w:t>
      </w:r>
      <w:r w:rsidR="00124C76">
        <w:rPr>
          <w:rFonts w:eastAsia="Times New Roman" w:cs="Times New Roman"/>
          <w:b/>
          <w:bCs/>
          <w:color w:val="000066"/>
          <w:szCs w:val="24"/>
        </w:rPr>
        <w:t xml:space="preserve">  </w:t>
      </w:r>
      <w:r w:rsidR="00613E37" w:rsidRPr="00613E37">
        <w:rPr>
          <w:rFonts w:ascii="Arial" w:eastAsia="Times New Roman" w:hAnsi="Arial" w:cs="Arial"/>
          <w:b/>
          <w:bCs/>
          <w:color w:val="000066"/>
          <w:sz w:val="19"/>
          <w:szCs w:val="19"/>
        </w:rPr>
        <w:t xml:space="preserve">One goal of </w:t>
      </w:r>
      <w:r w:rsidR="00613E37" w:rsidRPr="00613E37">
        <w:rPr>
          <w:rFonts w:ascii="Arial" w:eastAsia="Times New Roman" w:hAnsi="Arial" w:cs="Arial"/>
          <w:b/>
          <w:bCs/>
          <w:i/>
          <w:iCs/>
          <w:color w:val="000066"/>
          <w:sz w:val="19"/>
        </w:rPr>
        <w:t>Influencing State Policy (ISP)</w:t>
      </w:r>
      <w:r w:rsidR="00613E37" w:rsidRPr="00613E37">
        <w:rPr>
          <w:rFonts w:ascii="Arial" w:eastAsia="Times New Roman" w:hAnsi="Arial" w:cs="Arial"/>
          <w:b/>
          <w:bCs/>
          <w:color w:val="000066"/>
          <w:sz w:val="19"/>
          <w:szCs w:val="19"/>
        </w:rPr>
        <w:t xml:space="preserve"> is to increase the Social Work profession's effectiveness in affecting state policy and legislation. Since 1997, ISP has been assisting social work faculty and students in learning about the formation, implementation, and evaluation </w:t>
      </w:r>
      <w:r w:rsidR="00613E37">
        <w:rPr>
          <w:rFonts w:ascii="Arial" w:eastAsia="Times New Roman" w:hAnsi="Arial" w:cs="Arial"/>
          <w:b/>
          <w:bCs/>
          <w:color w:val="000066"/>
          <w:sz w:val="19"/>
          <w:szCs w:val="19"/>
        </w:rPr>
        <w:t>of state-level policies. As part of this effort, ISP</w:t>
      </w:r>
      <w:r>
        <w:rPr>
          <w:rFonts w:ascii="Arial" w:eastAsia="Times New Roman" w:hAnsi="Arial" w:cs="Arial"/>
          <w:b/>
          <w:bCs/>
          <w:color w:val="000066"/>
          <w:sz w:val="19"/>
          <w:szCs w:val="19"/>
        </w:rPr>
        <w:t xml:space="preserve"> sponsors an annual $1</w:t>
      </w:r>
      <w:r w:rsidR="00613E37" w:rsidRPr="00613E37">
        <w:rPr>
          <w:rFonts w:ascii="Arial" w:eastAsia="Times New Roman" w:hAnsi="Arial" w:cs="Arial"/>
          <w:b/>
          <w:bCs/>
          <w:color w:val="000066"/>
          <w:sz w:val="19"/>
          <w:szCs w:val="19"/>
        </w:rPr>
        <w:t>,000 cash award to a social work Ph.D. student whose dissertation-in-process is focused on social policy research at the state (non-Federal) level.</w:t>
      </w:r>
    </w:p>
    <w:p w:rsidR="00613E37" w:rsidRPr="00613E37" w:rsidRDefault="00613E37" w:rsidP="00613E37">
      <w:pPr>
        <w:shd w:val="clear" w:color="auto" w:fill="FFFFFF"/>
        <w:spacing w:before="100" w:beforeAutospacing="1" w:after="100" w:afterAutospacing="1" w:line="240" w:lineRule="auto"/>
        <w:rPr>
          <w:rFonts w:ascii="Arial" w:eastAsia="Times New Roman" w:hAnsi="Arial" w:cs="Arial"/>
          <w:b/>
          <w:bCs/>
          <w:color w:val="000066"/>
          <w:sz w:val="19"/>
          <w:szCs w:val="19"/>
        </w:rPr>
      </w:pPr>
      <w:r w:rsidRPr="00124C76">
        <w:rPr>
          <w:rFonts w:ascii="Arial" w:eastAsia="Times New Roman" w:hAnsi="Arial" w:cs="Arial"/>
          <w:b/>
          <w:bCs/>
          <w:color w:val="000066"/>
          <w:sz w:val="22"/>
        </w:rPr>
        <w:t xml:space="preserve">Why the emphasis on </w:t>
      </w:r>
      <w:r w:rsidRPr="00124C76">
        <w:rPr>
          <w:rFonts w:ascii="Arial" w:eastAsia="Times New Roman" w:hAnsi="Arial" w:cs="Arial"/>
          <w:b/>
          <w:bCs/>
          <w:i/>
          <w:iCs/>
          <w:color w:val="000066"/>
          <w:sz w:val="22"/>
        </w:rPr>
        <w:t>State</w:t>
      </w:r>
      <w:r w:rsidRPr="00124C76">
        <w:rPr>
          <w:rFonts w:ascii="Arial" w:eastAsia="Times New Roman" w:hAnsi="Arial" w:cs="Arial"/>
          <w:b/>
          <w:bCs/>
          <w:color w:val="000066"/>
          <w:sz w:val="22"/>
        </w:rPr>
        <w:t xml:space="preserve"> Policy?</w:t>
      </w:r>
      <w:r w:rsidR="00124C76">
        <w:rPr>
          <w:rFonts w:ascii="Arial" w:eastAsia="Times New Roman" w:hAnsi="Arial" w:cs="Arial"/>
          <w:b/>
          <w:bCs/>
          <w:color w:val="000066"/>
          <w:sz w:val="19"/>
          <w:szCs w:val="19"/>
        </w:rPr>
        <w:t xml:space="preserve">  </w:t>
      </w:r>
      <w:r>
        <w:rPr>
          <w:rFonts w:ascii="Arial" w:eastAsia="Times New Roman" w:hAnsi="Arial" w:cs="Arial"/>
          <w:b/>
          <w:bCs/>
          <w:color w:val="000066"/>
          <w:sz w:val="19"/>
          <w:szCs w:val="19"/>
        </w:rPr>
        <w:t>Since the 1990’s, the "new Federalism" has shifted</w:t>
      </w:r>
      <w:r w:rsidRPr="00613E37">
        <w:rPr>
          <w:rFonts w:ascii="Arial" w:eastAsia="Times New Roman" w:hAnsi="Arial" w:cs="Arial"/>
          <w:b/>
          <w:bCs/>
          <w:color w:val="000066"/>
          <w:sz w:val="19"/>
          <w:szCs w:val="19"/>
        </w:rPr>
        <w:t xml:space="preserve"> greater responsibility and autonomy to the 50 states for providing services and designing welfare programs. Priorities and fund allocations are being set in state capitals amid intense competition for state dollars. Some states are privatizing their health and social services. If social workers do not exert leadership in contributing to these decisions, others will shape social policy in the future. The NASW Code of Ethics requires all social workers to advocate for changes in policy and legislation.</w:t>
      </w:r>
    </w:p>
    <w:p w:rsidR="00613E37" w:rsidRPr="00613E37" w:rsidRDefault="00613E37" w:rsidP="00613E37">
      <w:pPr>
        <w:shd w:val="clear" w:color="auto" w:fill="FFFFFF"/>
        <w:spacing w:before="100" w:beforeAutospacing="1" w:after="100" w:afterAutospacing="1" w:line="240" w:lineRule="auto"/>
        <w:rPr>
          <w:rFonts w:ascii="Arial" w:eastAsia="Times New Roman" w:hAnsi="Arial" w:cs="Arial"/>
          <w:b/>
          <w:bCs/>
          <w:color w:val="000066"/>
          <w:sz w:val="19"/>
          <w:szCs w:val="19"/>
        </w:rPr>
      </w:pPr>
      <w:r w:rsidRPr="00124C76">
        <w:rPr>
          <w:rFonts w:ascii="Arial" w:eastAsia="Times New Roman" w:hAnsi="Arial" w:cs="Arial"/>
          <w:b/>
          <w:bCs/>
          <w:color w:val="000066"/>
          <w:sz w:val="22"/>
        </w:rPr>
        <w:t>Who is eligible?</w:t>
      </w:r>
      <w:r w:rsidR="00124C76">
        <w:rPr>
          <w:rFonts w:ascii="Arial" w:eastAsia="Times New Roman" w:hAnsi="Arial" w:cs="Arial"/>
          <w:b/>
          <w:bCs/>
          <w:color w:val="000066"/>
          <w:sz w:val="19"/>
          <w:szCs w:val="19"/>
        </w:rPr>
        <w:t xml:space="preserve">  </w:t>
      </w:r>
      <w:r w:rsidRPr="00613E37">
        <w:rPr>
          <w:rFonts w:ascii="Arial" w:eastAsia="Times New Roman" w:hAnsi="Arial" w:cs="Arial"/>
          <w:b/>
          <w:bCs/>
          <w:color w:val="000066"/>
          <w:sz w:val="19"/>
          <w:szCs w:val="19"/>
        </w:rPr>
        <w:t>Any student currently enrolled in a social work Ph.D. program in the United States of America. All doctoral coursework and all comprehensive / oral / qualifying exams must be successfully passed by t</w:t>
      </w:r>
      <w:r w:rsidR="00E574F2">
        <w:rPr>
          <w:rFonts w:ascii="Arial" w:eastAsia="Times New Roman" w:hAnsi="Arial" w:cs="Arial"/>
          <w:b/>
          <w:bCs/>
          <w:color w:val="000066"/>
          <w:sz w:val="19"/>
          <w:szCs w:val="19"/>
        </w:rPr>
        <w:t>he deadline of Ma</w:t>
      </w:r>
      <w:r w:rsidR="00B659FA">
        <w:rPr>
          <w:rFonts w:ascii="Arial" w:eastAsia="Times New Roman" w:hAnsi="Arial" w:cs="Arial"/>
          <w:b/>
          <w:bCs/>
          <w:color w:val="000066"/>
          <w:sz w:val="19"/>
          <w:szCs w:val="19"/>
        </w:rPr>
        <w:t>y 11, 2012</w:t>
      </w:r>
      <w:r w:rsidRPr="00613E37">
        <w:rPr>
          <w:rFonts w:ascii="Arial" w:eastAsia="Times New Roman" w:hAnsi="Arial" w:cs="Arial"/>
          <w:b/>
          <w:bCs/>
          <w:color w:val="000066"/>
          <w:sz w:val="19"/>
          <w:szCs w:val="19"/>
        </w:rPr>
        <w:t>. Dissertation may not be completed at the time of application.</w:t>
      </w:r>
    </w:p>
    <w:p w:rsidR="00613E37" w:rsidRPr="00613E37" w:rsidRDefault="00613E37" w:rsidP="00613E37">
      <w:pPr>
        <w:shd w:val="clear" w:color="auto" w:fill="FFFFFF"/>
        <w:spacing w:before="100" w:beforeAutospacing="1" w:after="100" w:afterAutospacing="1" w:line="240" w:lineRule="auto"/>
        <w:rPr>
          <w:rFonts w:ascii="Arial" w:eastAsia="Times New Roman" w:hAnsi="Arial" w:cs="Arial"/>
          <w:b/>
          <w:bCs/>
          <w:color w:val="000066"/>
          <w:sz w:val="19"/>
          <w:szCs w:val="19"/>
        </w:rPr>
      </w:pPr>
      <w:r w:rsidRPr="00124C76">
        <w:rPr>
          <w:rFonts w:ascii="Arial" w:eastAsia="Times New Roman" w:hAnsi="Arial" w:cs="Arial"/>
          <w:b/>
          <w:bCs/>
          <w:color w:val="000066"/>
          <w:sz w:val="22"/>
        </w:rPr>
        <w:t>When is the deadline?</w:t>
      </w:r>
      <w:r w:rsidR="00124C76">
        <w:rPr>
          <w:rFonts w:ascii="Arial" w:eastAsia="Times New Roman" w:hAnsi="Arial" w:cs="Arial"/>
          <w:b/>
          <w:bCs/>
          <w:color w:val="000066"/>
          <w:sz w:val="19"/>
          <w:szCs w:val="19"/>
        </w:rPr>
        <w:t xml:space="preserve"> </w:t>
      </w:r>
      <w:r w:rsidRPr="00613E37">
        <w:rPr>
          <w:rFonts w:ascii="Arial" w:eastAsia="Times New Roman" w:hAnsi="Arial" w:cs="Arial"/>
          <w:b/>
          <w:bCs/>
          <w:color w:val="000066"/>
          <w:sz w:val="19"/>
          <w:szCs w:val="19"/>
        </w:rPr>
        <w:t>A completed application with all supporting materials m</w:t>
      </w:r>
      <w:r>
        <w:rPr>
          <w:rFonts w:ascii="Arial" w:eastAsia="Times New Roman" w:hAnsi="Arial" w:cs="Arial"/>
          <w:b/>
          <w:bCs/>
          <w:color w:val="000066"/>
          <w:sz w:val="19"/>
          <w:szCs w:val="19"/>
        </w:rPr>
        <w:t>ust be</w:t>
      </w:r>
      <w:r w:rsidR="00B659FA">
        <w:rPr>
          <w:rFonts w:ascii="Arial" w:eastAsia="Times New Roman" w:hAnsi="Arial" w:cs="Arial"/>
          <w:b/>
          <w:bCs/>
          <w:color w:val="000066"/>
          <w:sz w:val="19"/>
          <w:szCs w:val="19"/>
        </w:rPr>
        <w:t xml:space="preserve"> emailed by May 11, 2012</w:t>
      </w:r>
      <w:r w:rsidRPr="00613E37">
        <w:rPr>
          <w:rFonts w:ascii="Arial" w:eastAsia="Times New Roman" w:hAnsi="Arial" w:cs="Arial"/>
          <w:b/>
          <w:bCs/>
          <w:color w:val="000066"/>
          <w:sz w:val="19"/>
          <w:szCs w:val="19"/>
        </w:rPr>
        <w:t>.</w:t>
      </w:r>
    </w:p>
    <w:p w:rsidR="00613E37" w:rsidRPr="00613E37" w:rsidRDefault="00613E37" w:rsidP="00613E37">
      <w:pPr>
        <w:shd w:val="clear" w:color="auto" w:fill="FFFFFF"/>
        <w:spacing w:before="100" w:beforeAutospacing="1" w:after="100" w:afterAutospacing="1" w:line="240" w:lineRule="auto"/>
        <w:rPr>
          <w:rFonts w:ascii="Arial" w:eastAsia="Times New Roman" w:hAnsi="Arial" w:cs="Arial"/>
          <w:b/>
          <w:bCs/>
          <w:color w:val="000066"/>
          <w:sz w:val="19"/>
          <w:szCs w:val="19"/>
        </w:rPr>
      </w:pPr>
      <w:r w:rsidRPr="00124C76">
        <w:rPr>
          <w:rFonts w:ascii="Arial" w:eastAsia="Times New Roman" w:hAnsi="Arial" w:cs="Arial"/>
          <w:b/>
          <w:bCs/>
          <w:color w:val="000066"/>
          <w:sz w:val="22"/>
        </w:rPr>
        <w:t>What must be submitted?</w:t>
      </w:r>
      <w:r w:rsidR="00124C76" w:rsidRPr="00124C76">
        <w:rPr>
          <w:rFonts w:ascii="Arial" w:eastAsia="Times New Roman" w:hAnsi="Arial" w:cs="Arial"/>
          <w:b/>
          <w:bCs/>
          <w:color w:val="000066"/>
          <w:sz w:val="22"/>
        </w:rPr>
        <w:t xml:space="preserve">  </w:t>
      </w:r>
      <w:r w:rsidRPr="00613E37">
        <w:rPr>
          <w:rFonts w:ascii="Arial" w:eastAsia="Times New Roman" w:hAnsi="Arial" w:cs="Arial"/>
          <w:b/>
          <w:bCs/>
          <w:color w:val="000066"/>
          <w:sz w:val="19"/>
          <w:szCs w:val="19"/>
        </w:rPr>
        <w:t>Each applicant must provide ISP with the following:</w:t>
      </w:r>
    </w:p>
    <w:p w:rsidR="00613E37" w:rsidRDefault="00613E37" w:rsidP="00613E37">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66"/>
          <w:sz w:val="19"/>
          <w:szCs w:val="19"/>
        </w:rPr>
      </w:pPr>
      <w:r w:rsidRPr="00613E37">
        <w:rPr>
          <w:rFonts w:ascii="Arial" w:eastAsia="Times New Roman" w:hAnsi="Arial" w:cs="Arial"/>
          <w:color w:val="000066"/>
          <w:sz w:val="19"/>
          <w:szCs w:val="19"/>
        </w:rPr>
        <w:t>A separate single cover sheet with the applicant's name,</w:t>
      </w:r>
      <w:r w:rsidR="00B659FA">
        <w:rPr>
          <w:rFonts w:ascii="Arial" w:eastAsia="Times New Roman" w:hAnsi="Arial" w:cs="Arial"/>
          <w:color w:val="000066"/>
          <w:sz w:val="19"/>
          <w:szCs w:val="19"/>
        </w:rPr>
        <w:t xml:space="preserve"> address, phone, and email, and </w:t>
      </w:r>
      <w:r w:rsidRPr="00613E37">
        <w:rPr>
          <w:rFonts w:ascii="Arial" w:eastAsia="Times New Roman" w:hAnsi="Arial" w:cs="Arial"/>
          <w:color w:val="000066"/>
          <w:sz w:val="19"/>
          <w:szCs w:val="19"/>
        </w:rPr>
        <w:t>title of the</w:t>
      </w:r>
      <w:r w:rsidR="00B659FA">
        <w:rPr>
          <w:rFonts w:ascii="Arial" w:eastAsia="Times New Roman" w:hAnsi="Arial" w:cs="Arial"/>
          <w:color w:val="000066"/>
          <w:sz w:val="19"/>
          <w:szCs w:val="19"/>
        </w:rPr>
        <w:t xml:space="preserve"> dissertation</w:t>
      </w:r>
      <w:r w:rsidRPr="00613E37">
        <w:rPr>
          <w:rFonts w:ascii="Arial" w:eastAsia="Times New Roman" w:hAnsi="Arial" w:cs="Arial"/>
          <w:color w:val="000066"/>
          <w:sz w:val="19"/>
          <w:szCs w:val="19"/>
        </w:rPr>
        <w:t xml:space="preserve">. </w:t>
      </w:r>
    </w:p>
    <w:p w:rsidR="00613E37" w:rsidRDefault="00613E37" w:rsidP="00613E37">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66"/>
          <w:sz w:val="19"/>
          <w:szCs w:val="19"/>
        </w:rPr>
      </w:pPr>
      <w:r w:rsidRPr="00613E37">
        <w:rPr>
          <w:rFonts w:ascii="Arial" w:eastAsia="Times New Roman" w:hAnsi="Arial" w:cs="Arial"/>
          <w:color w:val="000066"/>
          <w:sz w:val="19"/>
          <w:szCs w:val="19"/>
        </w:rPr>
        <w:t>Executive summary (2</w:t>
      </w:r>
      <w:r w:rsidR="00B659FA">
        <w:rPr>
          <w:rFonts w:ascii="Arial" w:eastAsia="Times New Roman" w:hAnsi="Arial" w:cs="Arial"/>
          <w:color w:val="000066"/>
          <w:sz w:val="19"/>
          <w:szCs w:val="19"/>
        </w:rPr>
        <w:t xml:space="preserve"> pages maximum) of an approved </w:t>
      </w:r>
      <w:r w:rsidRPr="00613E37">
        <w:rPr>
          <w:rFonts w:ascii="Arial" w:eastAsia="Times New Roman" w:hAnsi="Arial" w:cs="Arial"/>
          <w:color w:val="000066"/>
          <w:sz w:val="19"/>
          <w:szCs w:val="19"/>
        </w:rPr>
        <w:t xml:space="preserve">dissertation prospectus. (Do not include your name on these pages). </w:t>
      </w:r>
      <w:r w:rsidRPr="00613E37">
        <w:rPr>
          <w:rFonts w:ascii="Arial" w:eastAsia="Times New Roman" w:hAnsi="Arial" w:cs="Arial"/>
          <w:i/>
          <w:iCs/>
          <w:color w:val="000066"/>
          <w:sz w:val="19"/>
        </w:rPr>
        <w:t>Prospectus</w:t>
      </w:r>
      <w:r w:rsidRPr="00613E37">
        <w:rPr>
          <w:rFonts w:ascii="Arial" w:eastAsia="Times New Roman" w:hAnsi="Arial" w:cs="Arial"/>
          <w:color w:val="000066"/>
          <w:sz w:val="19"/>
          <w:szCs w:val="19"/>
        </w:rPr>
        <w:t xml:space="preserve"> is defined as a detailed, well-developed statement of proposed research, usually 30-60 pages in length, not a brief preliminary overview of a study. </w:t>
      </w:r>
    </w:p>
    <w:p w:rsidR="00613E37" w:rsidRDefault="00613E37" w:rsidP="00613E37">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66"/>
          <w:sz w:val="19"/>
          <w:szCs w:val="19"/>
        </w:rPr>
      </w:pPr>
      <w:r w:rsidRPr="00613E37">
        <w:rPr>
          <w:rFonts w:ascii="Arial" w:eastAsia="Times New Roman" w:hAnsi="Arial" w:cs="Arial"/>
          <w:color w:val="000066"/>
          <w:sz w:val="19"/>
          <w:szCs w:val="19"/>
        </w:rPr>
        <w:t xml:space="preserve">Personal statement (2 pages maximum) by the applicant indicating how s/he expects the research to influence state level policy(s) and social work practice and an estimate of the potential number of persons who are affected by this policy(s).(Do not include your name on these pages) </w:t>
      </w:r>
    </w:p>
    <w:p w:rsidR="00613E37" w:rsidRDefault="00613E37" w:rsidP="00613E37">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66"/>
          <w:sz w:val="19"/>
          <w:szCs w:val="19"/>
        </w:rPr>
      </w:pPr>
      <w:r w:rsidRPr="00613E37">
        <w:rPr>
          <w:rFonts w:ascii="Arial" w:eastAsia="Times New Roman" w:hAnsi="Arial" w:cs="Arial"/>
          <w:color w:val="000066"/>
          <w:sz w:val="19"/>
          <w:szCs w:val="19"/>
        </w:rPr>
        <w:t xml:space="preserve">A letter from the Ph.D. student's dissertation chairperson attesting to the student's enrollment status, successful completion of coursework and exam(s), certifying </w:t>
      </w:r>
      <w:r w:rsidR="00B659FA">
        <w:rPr>
          <w:rFonts w:ascii="Arial" w:eastAsia="Times New Roman" w:hAnsi="Arial" w:cs="Arial"/>
          <w:color w:val="000066"/>
          <w:sz w:val="19"/>
          <w:szCs w:val="19"/>
        </w:rPr>
        <w:t>that the prospectus is approved</w:t>
      </w:r>
      <w:r w:rsidRPr="00613E37">
        <w:rPr>
          <w:rFonts w:ascii="Arial" w:eastAsia="Times New Roman" w:hAnsi="Arial" w:cs="Arial"/>
          <w:color w:val="000066"/>
          <w:sz w:val="19"/>
          <w:szCs w:val="19"/>
        </w:rPr>
        <w:t xml:space="preserve"> and the expected date for completion of the dissertation. </w:t>
      </w:r>
    </w:p>
    <w:p w:rsidR="00613E37" w:rsidRPr="00613E37" w:rsidRDefault="00613E37" w:rsidP="00613E37">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66"/>
          <w:sz w:val="19"/>
          <w:szCs w:val="19"/>
        </w:rPr>
      </w:pPr>
      <w:r w:rsidRPr="00613E37">
        <w:rPr>
          <w:rFonts w:ascii="Arial" w:eastAsia="Times New Roman" w:hAnsi="Arial" w:cs="Arial"/>
          <w:color w:val="000066"/>
          <w:sz w:val="19"/>
          <w:szCs w:val="19"/>
        </w:rPr>
        <w:t xml:space="preserve">One copy of the dissertation to ISP upon its completion. </w:t>
      </w:r>
    </w:p>
    <w:p w:rsidR="00613E37" w:rsidRPr="00124C76" w:rsidRDefault="00613E37" w:rsidP="00613E37">
      <w:pPr>
        <w:shd w:val="clear" w:color="auto" w:fill="FFFFFF"/>
        <w:spacing w:before="100" w:beforeAutospacing="1" w:after="100" w:afterAutospacing="1" w:line="240" w:lineRule="auto"/>
        <w:rPr>
          <w:rFonts w:ascii="Arial" w:eastAsia="Times New Roman" w:hAnsi="Arial" w:cs="Arial"/>
          <w:b/>
          <w:bCs/>
          <w:color w:val="000066"/>
          <w:sz w:val="22"/>
        </w:rPr>
      </w:pPr>
      <w:r w:rsidRPr="00124C76">
        <w:rPr>
          <w:rFonts w:ascii="Arial" w:eastAsia="Times New Roman" w:hAnsi="Arial" w:cs="Arial"/>
          <w:b/>
          <w:bCs/>
          <w:color w:val="000066"/>
          <w:sz w:val="22"/>
        </w:rPr>
        <w:t>What should be the focus of the dissertation?</w:t>
      </w:r>
      <w:r w:rsidR="00124C76">
        <w:rPr>
          <w:rFonts w:ascii="Arial" w:eastAsia="Times New Roman" w:hAnsi="Arial" w:cs="Arial"/>
          <w:b/>
          <w:bCs/>
          <w:color w:val="000066"/>
          <w:sz w:val="22"/>
        </w:rPr>
        <w:t xml:space="preserve">  </w:t>
      </w:r>
      <w:r w:rsidRPr="00613E37">
        <w:rPr>
          <w:rFonts w:ascii="Arial" w:eastAsia="Times New Roman" w:hAnsi="Arial" w:cs="Arial"/>
          <w:b/>
          <w:bCs/>
          <w:color w:val="000066"/>
          <w:sz w:val="19"/>
          <w:szCs w:val="19"/>
        </w:rPr>
        <w:t xml:space="preserve">The dissertation must be a research study that addresses some aspect(s) of a </w:t>
      </w:r>
      <w:r w:rsidRPr="00613E37">
        <w:rPr>
          <w:rFonts w:ascii="Arial" w:eastAsia="Times New Roman" w:hAnsi="Arial" w:cs="Arial"/>
          <w:b/>
          <w:bCs/>
          <w:color w:val="000066"/>
          <w:sz w:val="19"/>
        </w:rPr>
        <w:t>state-level</w:t>
      </w:r>
      <w:r w:rsidRPr="00613E37">
        <w:rPr>
          <w:rFonts w:ascii="Arial" w:eastAsia="Times New Roman" w:hAnsi="Arial" w:cs="Arial"/>
          <w:b/>
          <w:bCs/>
          <w:color w:val="000066"/>
          <w:sz w:val="19"/>
          <w:szCs w:val="19"/>
        </w:rPr>
        <w:t xml:space="preserve"> policy and its impact or implications for social work practice or clientele. Any arena of practice is eligible, e.g., aging, mental health, disabilities, substance abuse, advocacy, health, etc. Research outcomes or analyses will be broadly interpreted as long as there is a clear link to a state-level policy or legislative process. Examples include how a federal policy may affect state policie</w:t>
      </w:r>
      <w:r w:rsidR="00B659FA">
        <w:rPr>
          <w:rFonts w:ascii="Arial" w:eastAsia="Times New Roman" w:hAnsi="Arial" w:cs="Arial"/>
          <w:b/>
          <w:bCs/>
          <w:color w:val="000066"/>
          <w:sz w:val="19"/>
          <w:szCs w:val="19"/>
        </w:rPr>
        <w:t>s or programs. Or, how chi</w:t>
      </w:r>
      <w:r w:rsidR="00124C76">
        <w:rPr>
          <w:rFonts w:ascii="Arial" w:eastAsia="Times New Roman" w:hAnsi="Arial" w:cs="Arial"/>
          <w:b/>
          <w:bCs/>
          <w:color w:val="000066"/>
          <w:sz w:val="19"/>
          <w:szCs w:val="19"/>
        </w:rPr>
        <w:t>ldhood poverty</w:t>
      </w:r>
      <w:r w:rsidRPr="00613E37">
        <w:rPr>
          <w:rFonts w:ascii="Arial" w:eastAsia="Times New Roman" w:hAnsi="Arial" w:cs="Arial"/>
          <w:b/>
          <w:bCs/>
          <w:color w:val="000066"/>
          <w:sz w:val="19"/>
          <w:szCs w:val="19"/>
        </w:rPr>
        <w:t xml:space="preserve"> is associated with inadequate nutrition in New York. Or, how stalking legislation with automatic police reporting affects levels of domestic violence in New Mexico. </w:t>
      </w:r>
    </w:p>
    <w:p w:rsidR="00613E37" w:rsidRPr="00613E37" w:rsidRDefault="00613E37" w:rsidP="00124C76">
      <w:pPr>
        <w:shd w:val="clear" w:color="auto" w:fill="FFFFFF"/>
        <w:spacing w:before="100" w:beforeAutospacing="1" w:after="100" w:afterAutospacing="1" w:line="240" w:lineRule="auto"/>
        <w:rPr>
          <w:rFonts w:ascii="Arial" w:eastAsia="Times New Roman" w:hAnsi="Arial" w:cs="Arial"/>
          <w:b/>
          <w:bCs/>
          <w:color w:val="000066"/>
          <w:sz w:val="19"/>
          <w:szCs w:val="19"/>
        </w:rPr>
      </w:pPr>
      <w:r w:rsidRPr="00124C76">
        <w:rPr>
          <w:rFonts w:ascii="Arial" w:eastAsia="Times New Roman" w:hAnsi="Arial" w:cs="Arial"/>
          <w:b/>
          <w:bCs/>
          <w:color w:val="000066"/>
          <w:sz w:val="22"/>
        </w:rPr>
        <w:t>Where do I send my application?</w:t>
      </w:r>
      <w:r w:rsidR="00CB1D77">
        <w:rPr>
          <w:rFonts w:ascii="Arial" w:eastAsia="Times New Roman" w:hAnsi="Arial" w:cs="Arial"/>
          <w:b/>
          <w:bCs/>
          <w:color w:val="000066"/>
          <w:sz w:val="19"/>
          <w:szCs w:val="19"/>
        </w:rPr>
        <w:t xml:space="preserve"> Email application materials</w:t>
      </w:r>
      <w:r w:rsidR="00124C76">
        <w:rPr>
          <w:rFonts w:ascii="Arial" w:eastAsia="Times New Roman" w:hAnsi="Arial" w:cs="Arial"/>
          <w:b/>
          <w:bCs/>
          <w:color w:val="000066"/>
          <w:sz w:val="19"/>
          <w:szCs w:val="19"/>
        </w:rPr>
        <w:t xml:space="preserve"> to </w:t>
      </w:r>
      <w:r w:rsidRPr="00613E37">
        <w:rPr>
          <w:rFonts w:ascii="Arial" w:eastAsia="Times New Roman" w:hAnsi="Arial" w:cs="Arial"/>
          <w:b/>
          <w:bCs/>
          <w:color w:val="000066"/>
          <w:sz w:val="19"/>
          <w:szCs w:val="19"/>
        </w:rPr>
        <w:t>Jane Hoyt-Oliver</w:t>
      </w:r>
      <w:r w:rsidR="00124C76">
        <w:rPr>
          <w:rFonts w:ascii="Arial" w:eastAsia="Times New Roman" w:hAnsi="Arial" w:cs="Arial"/>
          <w:b/>
          <w:bCs/>
          <w:color w:val="000066"/>
          <w:sz w:val="19"/>
          <w:szCs w:val="19"/>
        </w:rPr>
        <w:t xml:space="preserve">, </w:t>
      </w:r>
      <w:hyperlink r:id="rId6" w:history="1">
        <w:r w:rsidRPr="00613E37">
          <w:rPr>
            <w:rFonts w:ascii="Arial" w:eastAsia="Times New Roman" w:hAnsi="Arial" w:cs="Arial"/>
            <w:b/>
            <w:bCs/>
            <w:color w:val="005FA9"/>
            <w:sz w:val="19"/>
          </w:rPr>
          <w:t>jholiver@malone.edu</w:t>
        </w:r>
      </w:hyperlink>
      <w:r w:rsidR="00124C76">
        <w:rPr>
          <w:rFonts w:ascii="Arial" w:eastAsia="Times New Roman" w:hAnsi="Arial" w:cs="Arial"/>
          <w:b/>
          <w:bCs/>
          <w:color w:val="000066"/>
          <w:sz w:val="19"/>
          <w:szCs w:val="19"/>
        </w:rPr>
        <w:t xml:space="preserve">, </w:t>
      </w:r>
      <w:r w:rsidRPr="00613E37">
        <w:rPr>
          <w:rFonts w:ascii="Arial" w:eastAsia="Times New Roman" w:hAnsi="Arial" w:cs="Arial"/>
          <w:b/>
          <w:bCs/>
          <w:color w:val="000066"/>
          <w:sz w:val="19"/>
          <w:szCs w:val="19"/>
        </w:rPr>
        <w:t xml:space="preserve">Department of </w:t>
      </w:r>
      <w:r w:rsidR="00124C76">
        <w:rPr>
          <w:rFonts w:ascii="Arial" w:eastAsia="Times New Roman" w:hAnsi="Arial" w:cs="Arial"/>
          <w:b/>
          <w:bCs/>
          <w:color w:val="000066"/>
          <w:sz w:val="19"/>
          <w:szCs w:val="19"/>
        </w:rPr>
        <w:t xml:space="preserve">Social Work, Malone College, 515 25th Street NW, Canton, OH 44709-3897, </w:t>
      </w:r>
      <w:r w:rsidRPr="00613E37">
        <w:rPr>
          <w:rFonts w:ascii="Arial" w:eastAsia="Times New Roman" w:hAnsi="Arial" w:cs="Arial"/>
          <w:b/>
          <w:bCs/>
          <w:color w:val="000066"/>
          <w:sz w:val="19"/>
          <w:szCs w:val="19"/>
        </w:rPr>
        <w:t>330-471-8185</w:t>
      </w:r>
    </w:p>
    <w:p w:rsidR="00613E37" w:rsidRPr="00124C76" w:rsidRDefault="00613E37" w:rsidP="00613E37">
      <w:pPr>
        <w:shd w:val="clear" w:color="auto" w:fill="FFFFFF"/>
        <w:spacing w:before="100" w:beforeAutospacing="1" w:after="100" w:afterAutospacing="1" w:line="240" w:lineRule="auto"/>
        <w:rPr>
          <w:rFonts w:ascii="Arial" w:eastAsia="Times New Roman" w:hAnsi="Arial" w:cs="Arial"/>
          <w:b/>
          <w:bCs/>
          <w:color w:val="000066"/>
          <w:sz w:val="22"/>
        </w:rPr>
      </w:pPr>
      <w:r w:rsidRPr="00124C76">
        <w:rPr>
          <w:rFonts w:ascii="Arial" w:eastAsia="Times New Roman" w:hAnsi="Arial" w:cs="Arial"/>
          <w:b/>
          <w:bCs/>
          <w:color w:val="000066"/>
          <w:sz w:val="22"/>
        </w:rPr>
        <w:t>What else do I need to know?</w:t>
      </w:r>
      <w:r w:rsidR="00124C76">
        <w:rPr>
          <w:rFonts w:ascii="Arial" w:eastAsia="Times New Roman" w:hAnsi="Arial" w:cs="Arial"/>
          <w:b/>
          <w:bCs/>
          <w:color w:val="000066"/>
          <w:sz w:val="22"/>
        </w:rPr>
        <w:t xml:space="preserve">  </w:t>
      </w:r>
      <w:r w:rsidR="00124C76">
        <w:rPr>
          <w:rFonts w:ascii="Arial" w:eastAsia="Times New Roman" w:hAnsi="Arial" w:cs="Arial"/>
          <w:b/>
          <w:bCs/>
          <w:color w:val="000066"/>
          <w:sz w:val="19"/>
          <w:szCs w:val="19"/>
        </w:rPr>
        <w:t xml:space="preserve">The </w:t>
      </w:r>
      <w:r w:rsidRPr="00613E37">
        <w:rPr>
          <w:rFonts w:ascii="Arial" w:eastAsia="Times New Roman" w:hAnsi="Arial" w:cs="Arial"/>
          <w:b/>
          <w:bCs/>
          <w:color w:val="000066"/>
          <w:sz w:val="19"/>
          <w:szCs w:val="19"/>
        </w:rPr>
        <w:t>application materials will be sc</w:t>
      </w:r>
      <w:r w:rsidR="00B659FA">
        <w:rPr>
          <w:rFonts w:ascii="Arial" w:eastAsia="Times New Roman" w:hAnsi="Arial" w:cs="Arial"/>
          <w:b/>
          <w:bCs/>
          <w:color w:val="000066"/>
          <w:sz w:val="19"/>
          <w:szCs w:val="19"/>
        </w:rPr>
        <w:t xml:space="preserve">ored by an appointed </w:t>
      </w:r>
      <w:r w:rsidRPr="00613E37">
        <w:rPr>
          <w:rFonts w:ascii="Arial" w:eastAsia="Times New Roman" w:hAnsi="Arial" w:cs="Arial"/>
          <w:b/>
          <w:bCs/>
          <w:color w:val="000066"/>
          <w:sz w:val="19"/>
          <w:szCs w:val="19"/>
        </w:rPr>
        <w:t>committe</w:t>
      </w:r>
      <w:r w:rsidR="00124C76">
        <w:rPr>
          <w:rFonts w:ascii="Arial" w:eastAsia="Times New Roman" w:hAnsi="Arial" w:cs="Arial"/>
          <w:b/>
          <w:bCs/>
          <w:color w:val="000066"/>
          <w:sz w:val="19"/>
          <w:szCs w:val="19"/>
        </w:rPr>
        <w:t xml:space="preserve">e based on </w:t>
      </w:r>
      <w:r w:rsidRPr="00613E37">
        <w:rPr>
          <w:rFonts w:ascii="Arial" w:eastAsia="Times New Roman" w:hAnsi="Arial" w:cs="Arial"/>
          <w:b/>
          <w:bCs/>
          <w:color w:val="000066"/>
          <w:sz w:val="19"/>
          <w:szCs w:val="19"/>
        </w:rPr>
        <w:t>relevance of research to social work practice; use of an appropriate methodology; clarity and organization; and potential to influence state policy</w:t>
      </w:r>
      <w:r w:rsidR="00124C76">
        <w:rPr>
          <w:rFonts w:ascii="Arial" w:eastAsia="Times New Roman" w:hAnsi="Arial" w:cs="Arial"/>
          <w:b/>
          <w:bCs/>
          <w:color w:val="000066"/>
          <w:sz w:val="19"/>
          <w:szCs w:val="19"/>
        </w:rPr>
        <w:t xml:space="preserve">.  </w:t>
      </w:r>
      <w:r w:rsidRPr="00613E37">
        <w:rPr>
          <w:rFonts w:ascii="Arial" w:eastAsia="Times New Roman" w:hAnsi="Arial" w:cs="Arial"/>
          <w:b/>
          <w:bCs/>
          <w:color w:val="000066"/>
          <w:sz w:val="19"/>
          <w:szCs w:val="19"/>
        </w:rPr>
        <w:t>All applicants will</w:t>
      </w:r>
      <w:r w:rsidR="00B659FA">
        <w:rPr>
          <w:rFonts w:ascii="Arial" w:eastAsia="Times New Roman" w:hAnsi="Arial" w:cs="Arial"/>
          <w:b/>
          <w:bCs/>
          <w:color w:val="000066"/>
          <w:sz w:val="19"/>
          <w:szCs w:val="19"/>
        </w:rPr>
        <w:t xml:space="preserve"> be notified by July 10, 2012</w:t>
      </w:r>
      <w:r w:rsidRPr="00613E37">
        <w:rPr>
          <w:rFonts w:ascii="Arial" w:eastAsia="Times New Roman" w:hAnsi="Arial" w:cs="Arial"/>
          <w:b/>
          <w:bCs/>
          <w:color w:val="000066"/>
          <w:sz w:val="19"/>
          <w:szCs w:val="19"/>
        </w:rPr>
        <w:t xml:space="preserve"> of the final award decision. The cash award will b</w:t>
      </w:r>
      <w:r w:rsidR="00E574F2">
        <w:rPr>
          <w:rFonts w:ascii="Arial" w:eastAsia="Times New Roman" w:hAnsi="Arial" w:cs="Arial"/>
          <w:b/>
          <w:bCs/>
          <w:color w:val="000066"/>
          <w:sz w:val="19"/>
          <w:szCs w:val="19"/>
        </w:rPr>
        <w:t>e forwarded soon after</w:t>
      </w:r>
      <w:r w:rsidRPr="00613E37">
        <w:rPr>
          <w:rFonts w:ascii="Arial" w:eastAsia="Times New Roman" w:hAnsi="Arial" w:cs="Arial"/>
          <w:b/>
          <w:bCs/>
          <w:color w:val="000066"/>
          <w:sz w:val="19"/>
          <w:szCs w:val="19"/>
        </w:rPr>
        <w:t xml:space="preserve"> the final decision.</w:t>
      </w:r>
    </w:p>
    <w:p w:rsidR="00F1600F" w:rsidRPr="00124C76" w:rsidRDefault="00613E37" w:rsidP="00124C76">
      <w:pPr>
        <w:shd w:val="clear" w:color="auto" w:fill="FFFFFF"/>
        <w:spacing w:before="100" w:beforeAutospacing="1" w:after="100" w:afterAutospacing="1" w:line="240" w:lineRule="auto"/>
        <w:rPr>
          <w:rFonts w:ascii="Arial" w:eastAsia="Times New Roman" w:hAnsi="Arial" w:cs="Arial"/>
          <w:b/>
          <w:bCs/>
          <w:color w:val="000066"/>
          <w:sz w:val="19"/>
          <w:szCs w:val="19"/>
        </w:rPr>
      </w:pPr>
      <w:r w:rsidRPr="00613E37">
        <w:rPr>
          <w:rFonts w:ascii="Arial" w:eastAsia="Times New Roman" w:hAnsi="Arial" w:cs="Arial"/>
          <w:b/>
          <w:bCs/>
          <w:color w:val="000066"/>
          <w:sz w:val="19"/>
          <w:szCs w:val="19"/>
        </w:rPr>
        <w:t>In addition</w:t>
      </w:r>
      <w:r w:rsidR="00E574F2">
        <w:rPr>
          <w:rFonts w:ascii="Arial" w:eastAsia="Times New Roman" w:hAnsi="Arial" w:cs="Arial"/>
          <w:b/>
          <w:bCs/>
          <w:color w:val="000066"/>
          <w:sz w:val="19"/>
          <w:szCs w:val="19"/>
        </w:rPr>
        <w:t xml:space="preserve"> to the $1</w:t>
      </w:r>
      <w:r w:rsidRPr="00613E37">
        <w:rPr>
          <w:rFonts w:ascii="Arial" w:eastAsia="Times New Roman" w:hAnsi="Arial" w:cs="Arial"/>
          <w:b/>
          <w:bCs/>
          <w:color w:val="000066"/>
          <w:sz w:val="19"/>
          <w:szCs w:val="19"/>
        </w:rPr>
        <w:t>,000 cash award, the winning applicant will be guaranteed a time slot to present his/her findings at an annual ISP member's meeting held in conjunction with CSWE's an</w:t>
      </w:r>
      <w:r w:rsidR="00B659FA">
        <w:rPr>
          <w:rFonts w:ascii="Arial" w:eastAsia="Times New Roman" w:hAnsi="Arial" w:cs="Arial"/>
          <w:b/>
          <w:bCs/>
          <w:color w:val="000066"/>
          <w:sz w:val="19"/>
          <w:szCs w:val="19"/>
        </w:rPr>
        <w:t xml:space="preserve">nual meeting. </w:t>
      </w:r>
      <w:r w:rsidRPr="00613E37">
        <w:rPr>
          <w:rFonts w:ascii="Arial" w:eastAsia="Times New Roman" w:hAnsi="Arial" w:cs="Arial"/>
          <w:b/>
          <w:bCs/>
          <w:color w:val="000066"/>
          <w:sz w:val="19"/>
          <w:szCs w:val="19"/>
        </w:rPr>
        <w:t xml:space="preserve"> A complimentary one-year membership in ISP will also be awarded.</w:t>
      </w:r>
    </w:p>
    <w:sectPr w:rsidR="00F1600F" w:rsidRPr="00124C76" w:rsidSect="00124C7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803E7"/>
    <w:multiLevelType w:val="multilevel"/>
    <w:tmpl w:val="A8B4915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37"/>
    <w:rsid w:val="00124C76"/>
    <w:rsid w:val="00163092"/>
    <w:rsid w:val="001815F7"/>
    <w:rsid w:val="002A5516"/>
    <w:rsid w:val="00317EA9"/>
    <w:rsid w:val="0037279F"/>
    <w:rsid w:val="004360F7"/>
    <w:rsid w:val="00514B36"/>
    <w:rsid w:val="00613E37"/>
    <w:rsid w:val="006E7C0E"/>
    <w:rsid w:val="00836908"/>
    <w:rsid w:val="00B659FA"/>
    <w:rsid w:val="00B72FA2"/>
    <w:rsid w:val="00B82627"/>
    <w:rsid w:val="00BE2724"/>
    <w:rsid w:val="00CB1D77"/>
    <w:rsid w:val="00D613D9"/>
    <w:rsid w:val="00E574F2"/>
    <w:rsid w:val="00EE2218"/>
    <w:rsid w:val="00F1600F"/>
    <w:rsid w:val="00F17F11"/>
    <w:rsid w:val="00F7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E37"/>
    <w:rPr>
      <w:strike w:val="0"/>
      <w:dstrike w:val="0"/>
      <w:color w:val="005FA9"/>
      <w:u w:val="none"/>
      <w:effect w:val="none"/>
    </w:rPr>
  </w:style>
  <w:style w:type="character" w:styleId="Strong">
    <w:name w:val="Strong"/>
    <w:basedOn w:val="DefaultParagraphFont"/>
    <w:uiPriority w:val="22"/>
    <w:qFormat/>
    <w:rsid w:val="00613E37"/>
    <w:rPr>
      <w:b/>
      <w:bCs/>
    </w:rPr>
  </w:style>
  <w:style w:type="character" w:customStyle="1" w:styleId="style101">
    <w:name w:val="style101"/>
    <w:basedOn w:val="DefaultParagraphFont"/>
    <w:rsid w:val="00613E37"/>
    <w:rPr>
      <w:color w:val="0000A0"/>
    </w:rPr>
  </w:style>
  <w:style w:type="paragraph" w:customStyle="1" w:styleId="style41">
    <w:name w:val="style41"/>
    <w:basedOn w:val="Normal"/>
    <w:rsid w:val="00613E37"/>
    <w:pPr>
      <w:spacing w:before="100" w:beforeAutospacing="1" w:after="100" w:afterAutospacing="1" w:line="240" w:lineRule="auto"/>
    </w:pPr>
    <w:rPr>
      <w:rFonts w:eastAsia="Times New Roman" w:cs="Times New Roman"/>
      <w:b/>
      <w:bCs/>
      <w:color w:val="000066"/>
      <w:szCs w:val="24"/>
    </w:rPr>
  </w:style>
  <w:style w:type="character" w:styleId="Emphasis">
    <w:name w:val="Emphasis"/>
    <w:basedOn w:val="DefaultParagraphFont"/>
    <w:uiPriority w:val="20"/>
    <w:qFormat/>
    <w:rsid w:val="00613E37"/>
    <w:rPr>
      <w:i/>
      <w:iCs/>
    </w:rPr>
  </w:style>
  <w:style w:type="paragraph" w:styleId="ListParagraph">
    <w:name w:val="List Paragraph"/>
    <w:basedOn w:val="Normal"/>
    <w:uiPriority w:val="34"/>
    <w:qFormat/>
    <w:rsid w:val="00613E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E37"/>
    <w:rPr>
      <w:strike w:val="0"/>
      <w:dstrike w:val="0"/>
      <w:color w:val="005FA9"/>
      <w:u w:val="none"/>
      <w:effect w:val="none"/>
    </w:rPr>
  </w:style>
  <w:style w:type="character" w:styleId="Strong">
    <w:name w:val="Strong"/>
    <w:basedOn w:val="DefaultParagraphFont"/>
    <w:uiPriority w:val="22"/>
    <w:qFormat/>
    <w:rsid w:val="00613E37"/>
    <w:rPr>
      <w:b/>
      <w:bCs/>
    </w:rPr>
  </w:style>
  <w:style w:type="character" w:customStyle="1" w:styleId="style101">
    <w:name w:val="style101"/>
    <w:basedOn w:val="DefaultParagraphFont"/>
    <w:rsid w:val="00613E37"/>
    <w:rPr>
      <w:color w:val="0000A0"/>
    </w:rPr>
  </w:style>
  <w:style w:type="paragraph" w:customStyle="1" w:styleId="style41">
    <w:name w:val="style41"/>
    <w:basedOn w:val="Normal"/>
    <w:rsid w:val="00613E37"/>
    <w:pPr>
      <w:spacing w:before="100" w:beforeAutospacing="1" w:after="100" w:afterAutospacing="1" w:line="240" w:lineRule="auto"/>
    </w:pPr>
    <w:rPr>
      <w:rFonts w:eastAsia="Times New Roman" w:cs="Times New Roman"/>
      <w:b/>
      <w:bCs/>
      <w:color w:val="000066"/>
      <w:szCs w:val="24"/>
    </w:rPr>
  </w:style>
  <w:style w:type="character" w:styleId="Emphasis">
    <w:name w:val="Emphasis"/>
    <w:basedOn w:val="DefaultParagraphFont"/>
    <w:uiPriority w:val="20"/>
    <w:qFormat/>
    <w:rsid w:val="00613E37"/>
    <w:rPr>
      <w:i/>
      <w:iCs/>
    </w:rPr>
  </w:style>
  <w:style w:type="paragraph" w:styleId="ListParagraph">
    <w:name w:val="List Paragraph"/>
    <w:basedOn w:val="Normal"/>
    <w:uiPriority w:val="34"/>
    <w:qFormat/>
    <w:rsid w:val="00613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439811">
      <w:bodyDiv w:val="1"/>
      <w:marLeft w:val="0"/>
      <w:marRight w:val="0"/>
      <w:marTop w:val="0"/>
      <w:marBottom w:val="0"/>
      <w:divBdr>
        <w:top w:val="none" w:sz="0" w:space="0" w:color="auto"/>
        <w:left w:val="none" w:sz="0" w:space="0" w:color="auto"/>
        <w:bottom w:val="none" w:sz="0" w:space="0" w:color="auto"/>
        <w:right w:val="none" w:sz="0" w:space="0" w:color="auto"/>
      </w:divBdr>
      <w:divsChild>
        <w:div w:id="790438627">
          <w:marLeft w:val="0"/>
          <w:marRight w:val="0"/>
          <w:marTop w:val="0"/>
          <w:marBottom w:val="0"/>
          <w:divBdr>
            <w:top w:val="none" w:sz="0" w:space="0" w:color="auto"/>
            <w:left w:val="none" w:sz="0" w:space="0" w:color="auto"/>
            <w:bottom w:val="none" w:sz="0" w:space="0" w:color="auto"/>
            <w:right w:val="none" w:sz="0" w:space="0" w:color="auto"/>
          </w:divBdr>
          <w:divsChild>
            <w:div w:id="2120054490">
              <w:marLeft w:val="2670"/>
              <w:marRight w:val="0"/>
              <w:marTop w:val="0"/>
              <w:marBottom w:val="0"/>
              <w:divBdr>
                <w:top w:val="none" w:sz="0" w:space="0" w:color="auto"/>
                <w:left w:val="single" w:sz="6" w:space="0" w:color="CCD2D2"/>
                <w:bottom w:val="none" w:sz="0" w:space="0" w:color="auto"/>
                <w:right w:val="none" w:sz="0" w:space="0" w:color="auto"/>
              </w:divBdr>
              <w:divsChild>
                <w:div w:id="1247422657">
                  <w:marLeft w:val="0"/>
                  <w:marRight w:val="0"/>
                  <w:marTop w:val="0"/>
                  <w:marBottom w:val="0"/>
                  <w:divBdr>
                    <w:top w:val="none" w:sz="0" w:space="0" w:color="auto"/>
                    <w:left w:val="none" w:sz="0" w:space="0" w:color="auto"/>
                    <w:bottom w:val="none" w:sz="0" w:space="0" w:color="auto"/>
                    <w:right w:val="none" w:sz="0" w:space="0" w:color="auto"/>
                  </w:divBdr>
                  <w:divsChild>
                    <w:div w:id="128481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oliver@malon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kvbyers</dc:creator>
  <cp:lastModifiedBy>Sally Margaret Brocksen</cp:lastModifiedBy>
  <cp:revision>2</cp:revision>
  <dcterms:created xsi:type="dcterms:W3CDTF">2012-02-02T23:08:00Z</dcterms:created>
  <dcterms:modified xsi:type="dcterms:W3CDTF">2012-02-02T23:08:00Z</dcterms:modified>
</cp:coreProperties>
</file>